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adjustRightInd/>
        <w:spacing w:line="240" w:lineRule="auto"/>
        <w:ind w:firstLine="0" w:firstLineChars="0"/>
        <w:jc w:val="center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6"/>
          <w:szCs w:val="36"/>
        </w:rPr>
        <w:t>2021年浙江省高等教育教学成果奖申报书附件</w:t>
      </w:r>
    </w:p>
    <w:p>
      <w:pPr>
        <w:autoSpaceDE/>
        <w:autoSpaceDN/>
        <w:adjustRightInd/>
        <w:spacing w:line="240" w:lineRule="auto"/>
        <w:ind w:firstLine="0" w:firstLineChars="0"/>
        <w:jc w:val="center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请以此页为封面，将附件单独装订成册</w:t>
      </w:r>
      <w:r>
        <w:rPr>
          <w:rFonts w:ascii="Times New Roman" w:hAnsi="Times New Roman" w:eastAsia="黑体" w:cs="Times New Roman"/>
          <w:kern w:val="2"/>
          <w:sz w:val="32"/>
          <w:szCs w:val="32"/>
        </w:rPr>
        <w:t>）</w:t>
      </w:r>
    </w:p>
    <w:p>
      <w:pPr>
        <w:autoSpaceDE/>
        <w:autoSpaceDN/>
        <w:adjustRightInd/>
        <w:spacing w:line="240" w:lineRule="auto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 xml:space="preserve">    </w:t>
      </w:r>
    </w:p>
    <w:p>
      <w:pPr>
        <w:ind w:firstLine="640"/>
        <w:rPr>
          <w:rFonts w:ascii="Times New Roman" w:hAnsi="Times New Roman" w:eastAsia="仿宋_GB2312" w:cs="Times New Roman"/>
          <w:spacing w:val="200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成果名称：</w:t>
      </w:r>
    </w:p>
    <w:p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推荐单位名称：</w:t>
      </w:r>
    </w:p>
    <w:p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序号：</w:t>
      </w:r>
    </w:p>
    <w:p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附件目录：</w:t>
      </w:r>
    </w:p>
    <w:p>
      <w:pPr>
        <w:autoSpaceDE/>
        <w:autoSpaceDN/>
        <w:adjustRightInd/>
        <w:spacing w:line="240" w:lineRule="auto"/>
        <w:ind w:firstLine="640"/>
        <w:jc w:val="both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>1.反映成果的总结（不超过5000字，具体要求见《2021年浙江省教学成果奖申报书填表说明》）。</w:t>
      </w:r>
    </w:p>
    <w:p>
      <w:pPr>
        <w:autoSpaceDE/>
        <w:autoSpaceDN/>
        <w:adjustRightInd/>
        <w:spacing w:line="240" w:lineRule="auto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 xml:space="preserve">    2.其他必要的证明材料。</w:t>
      </w:r>
    </w:p>
    <w:p>
      <w:pPr>
        <w:autoSpaceDE/>
        <w:autoSpaceDN/>
        <w:adjustRightInd/>
        <w:spacing w:line="240" w:lineRule="auto"/>
        <w:ind w:firstLine="0" w:firstLineChars="0"/>
        <w:jc w:val="both"/>
        <w:rPr>
          <w:rFonts w:ascii="Times New Roman" w:hAnsi="Times New Roman" w:cs="Times New Roman"/>
          <w:kern w:val="2"/>
          <w:sz w:val="20"/>
        </w:rPr>
      </w:pPr>
    </w:p>
    <w:p>
      <w:pPr>
        <w:tabs>
          <w:tab w:val="left" w:pos="2715"/>
        </w:tabs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cs="Times New Roman"/>
          <w:kern w:val="2"/>
          <w:sz w:val="32"/>
          <w:szCs w:val="32"/>
        </w:rPr>
      </w:pPr>
    </w:p>
    <w:p>
      <w:pPr>
        <w:tabs>
          <w:tab w:val="left" w:pos="2715"/>
        </w:tabs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cs="Times New Roman"/>
          <w:kern w:val="2"/>
          <w:sz w:val="32"/>
          <w:szCs w:val="32"/>
        </w:rPr>
      </w:pPr>
    </w:p>
    <w:p>
      <w:pPr>
        <w:tabs>
          <w:tab w:val="left" w:pos="2715"/>
        </w:tabs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cs="Times New Roman"/>
          <w:kern w:val="2"/>
          <w:sz w:val="32"/>
          <w:szCs w:val="32"/>
        </w:rPr>
      </w:pPr>
    </w:p>
    <w:p>
      <w:pPr>
        <w:tabs>
          <w:tab w:val="left" w:pos="2715"/>
        </w:tabs>
        <w:autoSpaceDE/>
        <w:autoSpaceDN/>
        <w:adjustRightInd/>
        <w:spacing w:line="580" w:lineRule="exact"/>
        <w:ind w:firstLine="0" w:firstLineChars="0"/>
        <w:jc w:val="both"/>
        <w:rPr>
          <w:rFonts w:ascii="Times New Roman" w:hAnsi="Times New Roman" w:cs="Times New Roman"/>
          <w:kern w:val="2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510"/>
        <w:tab w:val="right" w:pos="9020"/>
        <w:tab w:val="clear" w:pos="4153"/>
        <w:tab w:val="clear" w:pos="8306"/>
      </w:tabs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tabs>
                              <w:tab w:val="center" w:pos="4510"/>
                              <w:tab w:val="right" w:pos="9020"/>
                              <w:tab w:val="clear" w:pos="4153"/>
                              <w:tab w:val="clear" w:pos="8306"/>
                            </w:tabs>
                            <w:rPr>
                              <w:rStyle w:val="5"/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5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5"/>
                              <w:rFonts w:ascii="宋体" w:hAnsi="宋体"/>
                              <w:sz w:val="28"/>
                              <w:szCs w:val="28"/>
                            </w:rPr>
                            <w:t>- 17 -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ql5uc8AAAAFAQAA&#10;DwAAAAAAAAABACAAAAAiAAAAZHJzL2Rvd25yZXYueG1sUEsBAhQAFAAAAAgAh07iQEYQVhSwAQAA&#10;WQMAAA4AAAAAAAAAAQAgAAAAHgEAAGRycy9lMm9Eb2MueG1sUEsFBgAAAAAGAAYAWQEAAEAFAAAA&#10;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tabs>
                        <w:tab w:val="center" w:pos="4510"/>
                        <w:tab w:val="right" w:pos="9020"/>
                        <w:tab w:val="clear" w:pos="4153"/>
                        <w:tab w:val="clear" w:pos="8306"/>
                      </w:tabs>
                      <w:rPr>
                        <w:rStyle w:val="5"/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5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5"/>
                        <w:rFonts w:ascii="宋体" w:hAnsi="宋体"/>
                        <w:sz w:val="28"/>
                        <w:szCs w:val="28"/>
                      </w:rPr>
                      <w:t>- 17 -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93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2021-05-13T02:20:31Z</dcterms:created>
  <dc:creator>Administrator.PC-20201201FNWJ</dc:creator>
  <cp:lastModifiedBy>杜燕霞</cp:lastModifiedBy>
  <dcterms:modified xsi:type="dcterms:W3CDTF">2021-05-13T02:20:52Z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